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0114E0">
        <w:rPr>
          <w:rFonts w:ascii="Bookman Old Style" w:hAnsi="Bookman Old Style"/>
          <w:b/>
          <w:bCs/>
          <w:sz w:val="24"/>
          <w:szCs w:val="24"/>
        </w:rPr>
        <w:t>101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0114E0" w:rsidRDefault="00F3536E" w:rsidP="000114E0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0114E0">
        <w:rPr>
          <w:rFonts w:ascii="Bookman Old Style" w:hAnsi="Bookman Old Style"/>
          <w:b/>
          <w:bCs/>
          <w:sz w:val="24"/>
          <w:szCs w:val="24"/>
        </w:rPr>
        <w:t>101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aquisição de MATERIAIS DE ENFERMAGEM, a fim de atender as necessidades e a demanda gerada pela Secretaria de Saúde 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0114E0" w:rsidRPr="000114E0">
        <w:rPr>
          <w:rFonts w:ascii="Bookman Old Style" w:hAnsi="Bookman Old Style"/>
          <w:b/>
          <w:bCs/>
          <w:sz w:val="24"/>
          <w:szCs w:val="24"/>
        </w:rPr>
        <w:t>ATLANTICO BC PRODUTOS PARA SAUDE – EIRELI</w:t>
      </w:r>
      <w:r w:rsidR="000114E0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0114E0" w:rsidRPr="00F41FE9">
        <w:rPr>
          <w:rFonts w:ascii="Bookman Old Style" w:hAnsi="Bookman Old Style"/>
          <w:b/>
          <w:sz w:val="24"/>
          <w:szCs w:val="24"/>
        </w:rPr>
        <w:t>R$ 41.805,00 (quarenta e um mil e oitocentos e cinco reais).</w:t>
      </w:r>
      <w:bookmarkStart w:id="0" w:name="_GoBack"/>
      <w:bookmarkEnd w:id="0"/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1D612E">
        <w:rPr>
          <w:rFonts w:ascii="Bookman Old Style" w:hAnsi="Bookman Old Style"/>
          <w:sz w:val="24"/>
          <w:szCs w:val="24"/>
        </w:rPr>
        <w:t xml:space="preserve">21 de junho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0114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114E0"/>
    <w:rsid w:val="00087874"/>
    <w:rsid w:val="000D17E9"/>
    <w:rsid w:val="00197FD9"/>
    <w:rsid w:val="001C6A00"/>
    <w:rsid w:val="001D612E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FF4C8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97</Words>
  <Characters>528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97</cp:revision>
  <dcterms:created xsi:type="dcterms:W3CDTF">2021-03-23T12:56:00Z</dcterms:created>
  <dcterms:modified xsi:type="dcterms:W3CDTF">2024-06-22T13:57:00Z</dcterms:modified>
</cp:coreProperties>
</file>